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A02E" w14:textId="77777777" w:rsidR="0092394A" w:rsidRPr="008C0E21" w:rsidRDefault="00000000">
      <w:pPr>
        <w:jc w:val="center"/>
        <w:rPr>
          <w:b/>
          <w:color w:val="1F497D" w:themeColor="text2"/>
          <w:sz w:val="36"/>
          <w:szCs w:val="36"/>
        </w:rPr>
      </w:pPr>
      <w:r w:rsidRPr="008C0E21">
        <w:rPr>
          <w:b/>
          <w:color w:val="1F497D" w:themeColor="text2"/>
          <w:sz w:val="36"/>
          <w:szCs w:val="36"/>
        </w:rPr>
        <w:t>Expression et conservation du lait</w:t>
      </w:r>
    </w:p>
    <w:p w14:paraId="6FD7BA0F" w14:textId="77777777" w:rsidR="0092394A" w:rsidRDefault="0092394A">
      <w:pPr>
        <w:rPr>
          <w:sz w:val="24"/>
          <w:szCs w:val="24"/>
        </w:rPr>
      </w:pPr>
    </w:p>
    <w:p w14:paraId="40B1EC16" w14:textId="7B6D1950" w:rsidR="008C0E21" w:rsidRPr="008C0E21" w:rsidRDefault="008C0E21" w:rsidP="008C0E21">
      <w:pPr>
        <w:pStyle w:val="Paragraphedeliste"/>
        <w:numPr>
          <w:ilvl w:val="0"/>
          <w:numId w:val="4"/>
        </w:numPr>
        <w:rPr>
          <w:b/>
          <w:color w:val="403152" w:themeColor="accent4" w:themeShade="80"/>
          <w:sz w:val="32"/>
          <w:szCs w:val="32"/>
        </w:rPr>
      </w:pPr>
      <w:r w:rsidRPr="008C0E21">
        <w:rPr>
          <w:b/>
          <w:color w:val="403152" w:themeColor="accent4" w:themeShade="80"/>
          <w:sz w:val="32"/>
          <w:szCs w:val="32"/>
        </w:rPr>
        <w:t>L’e</w:t>
      </w:r>
      <w:r w:rsidR="00000000" w:rsidRPr="008C0E21">
        <w:rPr>
          <w:b/>
          <w:color w:val="403152" w:themeColor="accent4" w:themeShade="80"/>
          <w:sz w:val="32"/>
          <w:szCs w:val="32"/>
        </w:rPr>
        <w:t>xpression manuelle</w:t>
      </w:r>
    </w:p>
    <w:p w14:paraId="6F50097A" w14:textId="77777777" w:rsidR="0092394A" w:rsidRPr="008C0E21" w:rsidRDefault="00000000" w:rsidP="008C0E21">
      <w:pPr>
        <w:spacing w:before="240" w:line="360" w:lineRule="auto"/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>Dans quel but ?</w:t>
      </w:r>
    </w:p>
    <w:p w14:paraId="6C887000" w14:textId="77777777" w:rsidR="0092394A" w:rsidRPr="008C0E21" w:rsidRDefault="00000000">
      <w:pPr>
        <w:numPr>
          <w:ilvl w:val="0"/>
          <w:numId w:val="1"/>
        </w:numPr>
        <w:rPr>
          <w:sz w:val="24"/>
          <w:szCs w:val="24"/>
        </w:rPr>
      </w:pPr>
      <w:r w:rsidRPr="008C0E21">
        <w:rPr>
          <w:sz w:val="24"/>
          <w:szCs w:val="24"/>
        </w:rPr>
        <w:t xml:space="preserve">Avant chaque mise au sein pour encourager le bébé à téter </w:t>
      </w:r>
    </w:p>
    <w:p w14:paraId="493D9261" w14:textId="77777777" w:rsidR="0092394A" w:rsidRPr="008C0E21" w:rsidRDefault="00000000">
      <w:pPr>
        <w:numPr>
          <w:ilvl w:val="0"/>
          <w:numId w:val="1"/>
        </w:numPr>
        <w:rPr>
          <w:sz w:val="24"/>
          <w:szCs w:val="24"/>
        </w:rPr>
      </w:pPr>
      <w:r w:rsidRPr="008C0E21">
        <w:rPr>
          <w:sz w:val="24"/>
          <w:szCs w:val="24"/>
        </w:rPr>
        <w:t xml:space="preserve">Après chaque mise au sein pour hydrater et protéger le mamelon </w:t>
      </w:r>
    </w:p>
    <w:p w14:paraId="5A25801C" w14:textId="77777777" w:rsidR="0092394A" w:rsidRPr="008C0E21" w:rsidRDefault="00000000">
      <w:pPr>
        <w:numPr>
          <w:ilvl w:val="0"/>
          <w:numId w:val="1"/>
        </w:numPr>
        <w:rPr>
          <w:sz w:val="24"/>
          <w:szCs w:val="24"/>
        </w:rPr>
      </w:pPr>
      <w:r w:rsidRPr="008C0E21">
        <w:rPr>
          <w:sz w:val="24"/>
          <w:szCs w:val="24"/>
        </w:rPr>
        <w:t>Donner du lait autrement qu’au sein (cuillère de colostrum) par exemple lorsqu’un bébé dort trop longtemps</w:t>
      </w:r>
    </w:p>
    <w:p w14:paraId="6BB08916" w14:textId="77777777" w:rsidR="0092394A" w:rsidRPr="008C0E21" w:rsidRDefault="00000000">
      <w:pPr>
        <w:numPr>
          <w:ilvl w:val="0"/>
          <w:numId w:val="1"/>
        </w:numPr>
        <w:rPr>
          <w:sz w:val="24"/>
          <w:szCs w:val="24"/>
        </w:rPr>
      </w:pPr>
      <w:r w:rsidRPr="008C0E21">
        <w:rPr>
          <w:sz w:val="24"/>
          <w:szCs w:val="24"/>
        </w:rPr>
        <w:t>Soulager un engorgement ou une congestion</w:t>
      </w:r>
    </w:p>
    <w:p w14:paraId="6E8805CE" w14:textId="77777777" w:rsidR="0092394A" w:rsidRPr="008C0E21" w:rsidRDefault="00000000">
      <w:pPr>
        <w:numPr>
          <w:ilvl w:val="0"/>
          <w:numId w:val="1"/>
        </w:numPr>
        <w:rPr>
          <w:sz w:val="24"/>
          <w:szCs w:val="24"/>
        </w:rPr>
      </w:pPr>
      <w:r w:rsidRPr="008C0E21">
        <w:rPr>
          <w:sz w:val="24"/>
          <w:szCs w:val="24"/>
        </w:rPr>
        <w:t>Stimuler la lactation</w:t>
      </w:r>
    </w:p>
    <w:p w14:paraId="73539091" w14:textId="77777777" w:rsidR="0092394A" w:rsidRPr="008C0E21" w:rsidRDefault="00000000">
      <w:pPr>
        <w:numPr>
          <w:ilvl w:val="0"/>
          <w:numId w:val="1"/>
        </w:numPr>
        <w:rPr>
          <w:sz w:val="24"/>
          <w:szCs w:val="24"/>
        </w:rPr>
      </w:pPr>
      <w:r w:rsidRPr="008C0E21">
        <w:rPr>
          <w:sz w:val="24"/>
          <w:szCs w:val="24"/>
        </w:rPr>
        <w:t>Pour la maman séparée de son bébé (durant la première heure, après une césarienne, bébé en néonat</w:t>
      </w:r>
    </w:p>
    <w:p w14:paraId="3C3532A0" w14:textId="270DBF83" w:rsidR="0092394A" w:rsidRPr="008C0E21" w:rsidRDefault="0092394A" w:rsidP="008C0E21">
      <w:pPr>
        <w:rPr>
          <w:sz w:val="24"/>
          <w:szCs w:val="24"/>
        </w:rPr>
      </w:pPr>
    </w:p>
    <w:p w14:paraId="5FE40395" w14:textId="5578BB83" w:rsidR="0092394A" w:rsidRDefault="00000000">
      <w:pPr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>Comment ?</w:t>
      </w:r>
    </w:p>
    <w:p w14:paraId="13BE6FE7" w14:textId="77777777" w:rsidR="008C0E21" w:rsidRPr="008C0E21" w:rsidRDefault="008C0E21">
      <w:pPr>
        <w:rPr>
          <w:b/>
          <w:color w:val="000000" w:themeColor="text1"/>
          <w:sz w:val="28"/>
          <w:szCs w:val="28"/>
        </w:rPr>
      </w:pPr>
    </w:p>
    <w:p w14:paraId="496A54B4" w14:textId="7B2B7A04" w:rsidR="0092394A" w:rsidRPr="008C0E21" w:rsidRDefault="00000000">
      <w:pPr>
        <w:jc w:val="center"/>
        <w:rPr>
          <w:b/>
          <w:bCs/>
          <w:i/>
          <w:iCs/>
          <w:color w:val="C00000"/>
          <w:sz w:val="24"/>
          <w:szCs w:val="24"/>
        </w:rPr>
      </w:pPr>
      <w:r w:rsidRPr="008C0E21">
        <w:rPr>
          <w:b/>
          <w:bCs/>
          <w:i/>
          <w:iCs/>
          <w:color w:val="C00000"/>
          <w:sz w:val="24"/>
          <w:szCs w:val="24"/>
        </w:rPr>
        <w:t>N’oubliez pas de</w:t>
      </w:r>
      <w:r w:rsidR="008C0E21" w:rsidRPr="008C0E21">
        <w:rPr>
          <w:b/>
          <w:bCs/>
          <w:i/>
          <w:iCs/>
          <w:color w:val="C00000"/>
          <w:sz w:val="24"/>
          <w:szCs w:val="24"/>
        </w:rPr>
        <w:t xml:space="preserve"> bien</w:t>
      </w:r>
      <w:r w:rsidRPr="008C0E21">
        <w:rPr>
          <w:b/>
          <w:bCs/>
          <w:i/>
          <w:iCs/>
          <w:color w:val="C00000"/>
          <w:sz w:val="24"/>
          <w:szCs w:val="24"/>
        </w:rPr>
        <w:t xml:space="preserve"> vous laver les mains avant de commencer</w:t>
      </w:r>
    </w:p>
    <w:p w14:paraId="4DF4E237" w14:textId="77777777" w:rsidR="008C0E21" w:rsidRDefault="008C0E21">
      <w:pPr>
        <w:jc w:val="center"/>
        <w:rPr>
          <w:b/>
          <w:color w:val="FF9900"/>
          <w:sz w:val="24"/>
          <w:szCs w:val="24"/>
          <w:u w:val="single"/>
        </w:rPr>
      </w:pPr>
    </w:p>
    <w:p w14:paraId="0F40549C" w14:textId="77777777" w:rsidR="0092394A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7FCF41C" wp14:editId="0E2D79C4">
            <wp:extent cx="2348238" cy="2775191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12349" t="7708" r="1506" b="19914"/>
                    <a:stretch>
                      <a:fillRect/>
                    </a:stretch>
                  </pic:blipFill>
                  <pic:spPr>
                    <a:xfrm>
                      <a:off x="0" y="0"/>
                      <a:ext cx="2348238" cy="27751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FAA8A2" w14:textId="77777777" w:rsidR="0092394A" w:rsidRPr="00321E88" w:rsidRDefault="00000000">
      <w:pPr>
        <w:jc w:val="center"/>
        <w:rPr>
          <w:bCs/>
          <w:color w:val="000000" w:themeColor="text1"/>
          <w:sz w:val="16"/>
          <w:szCs w:val="16"/>
        </w:rPr>
      </w:pPr>
      <w:proofErr w:type="spellStart"/>
      <w:r w:rsidRPr="00321E88">
        <w:rPr>
          <w:bCs/>
          <w:color w:val="000000" w:themeColor="text1"/>
          <w:sz w:val="16"/>
          <w:szCs w:val="16"/>
        </w:rPr>
        <w:t>Radan</w:t>
      </w:r>
      <w:proofErr w:type="spellEnd"/>
      <w:r w:rsidRPr="00321E88">
        <w:rPr>
          <w:bCs/>
          <w:color w:val="000000" w:themeColor="text1"/>
          <w:sz w:val="16"/>
          <w:szCs w:val="16"/>
        </w:rPr>
        <w:t xml:space="preserve">. (2018). Le lait maternel, un aliment de premier choix. </w:t>
      </w:r>
      <w:r w:rsidRPr="00321E88">
        <w:rPr>
          <w:bCs/>
          <w:i/>
          <w:color w:val="000000" w:themeColor="text1"/>
          <w:sz w:val="16"/>
          <w:szCs w:val="16"/>
        </w:rPr>
        <w:t>Actualités pharmaceutiques</w:t>
      </w:r>
      <w:r w:rsidRPr="00321E88">
        <w:rPr>
          <w:bCs/>
          <w:color w:val="000000" w:themeColor="text1"/>
          <w:sz w:val="16"/>
          <w:szCs w:val="16"/>
        </w:rPr>
        <w:t xml:space="preserve">, </w:t>
      </w:r>
      <w:r w:rsidRPr="00321E88">
        <w:rPr>
          <w:bCs/>
          <w:i/>
          <w:color w:val="000000" w:themeColor="text1"/>
          <w:sz w:val="16"/>
          <w:szCs w:val="16"/>
        </w:rPr>
        <w:t>57</w:t>
      </w:r>
      <w:r w:rsidRPr="00321E88">
        <w:rPr>
          <w:bCs/>
          <w:color w:val="000000" w:themeColor="text1"/>
          <w:sz w:val="16"/>
          <w:szCs w:val="16"/>
        </w:rPr>
        <w:t>(577), 42–45. https://doi.org/10.1016/j.actpha.2018.04.009</w:t>
      </w:r>
    </w:p>
    <w:p w14:paraId="78241F06" w14:textId="77777777" w:rsidR="0092394A" w:rsidRDefault="0092394A">
      <w:pPr>
        <w:rPr>
          <w:b/>
          <w:color w:val="4A86E8"/>
          <w:sz w:val="36"/>
          <w:szCs w:val="36"/>
        </w:rPr>
      </w:pPr>
    </w:p>
    <w:p w14:paraId="163B3962" w14:textId="46972E13" w:rsidR="00321E88" w:rsidRDefault="00321E88">
      <w:pPr>
        <w:rPr>
          <w:b/>
          <w:color w:val="4A86E8"/>
          <w:sz w:val="36"/>
          <w:szCs w:val="36"/>
        </w:rPr>
      </w:pPr>
    </w:p>
    <w:p w14:paraId="30CF5D6E" w14:textId="1E40063A" w:rsidR="008C0E21" w:rsidRDefault="008C0E21">
      <w:pPr>
        <w:rPr>
          <w:b/>
          <w:color w:val="4A86E8"/>
          <w:sz w:val="36"/>
          <w:szCs w:val="36"/>
        </w:rPr>
      </w:pPr>
    </w:p>
    <w:p w14:paraId="193B9A91" w14:textId="1EA568B2" w:rsidR="008C0E21" w:rsidRDefault="008C0E21">
      <w:pPr>
        <w:rPr>
          <w:b/>
          <w:color w:val="4A86E8"/>
          <w:sz w:val="36"/>
          <w:szCs w:val="36"/>
        </w:rPr>
      </w:pPr>
    </w:p>
    <w:p w14:paraId="4AAE3B19" w14:textId="191DFE09" w:rsidR="008C0E21" w:rsidRDefault="008C0E21">
      <w:pPr>
        <w:rPr>
          <w:b/>
          <w:color w:val="4A86E8"/>
          <w:sz w:val="36"/>
          <w:szCs w:val="36"/>
        </w:rPr>
      </w:pPr>
    </w:p>
    <w:p w14:paraId="2EA74B7B" w14:textId="77777777" w:rsidR="008C0E21" w:rsidRDefault="008C0E21">
      <w:pPr>
        <w:rPr>
          <w:b/>
          <w:color w:val="4A86E8"/>
          <w:sz w:val="36"/>
          <w:szCs w:val="36"/>
        </w:rPr>
      </w:pPr>
    </w:p>
    <w:p w14:paraId="1B1DC4C6" w14:textId="38A66910" w:rsidR="0092394A" w:rsidRPr="008C0E21" w:rsidRDefault="008C0E21" w:rsidP="008C0E21">
      <w:pPr>
        <w:pStyle w:val="Paragraphedeliste"/>
        <w:numPr>
          <w:ilvl w:val="0"/>
          <w:numId w:val="4"/>
        </w:numPr>
        <w:rPr>
          <w:b/>
          <w:color w:val="403152" w:themeColor="accent4" w:themeShade="80"/>
          <w:sz w:val="32"/>
          <w:szCs w:val="32"/>
        </w:rPr>
      </w:pPr>
      <w:r w:rsidRPr="008C0E21">
        <w:rPr>
          <w:b/>
          <w:color w:val="403152" w:themeColor="accent4" w:themeShade="80"/>
          <w:sz w:val="32"/>
          <w:szCs w:val="32"/>
        </w:rPr>
        <w:lastRenderedPageBreak/>
        <w:t>Le t</w:t>
      </w:r>
      <w:r w:rsidR="00000000" w:rsidRPr="008C0E21">
        <w:rPr>
          <w:b/>
          <w:color w:val="403152" w:themeColor="accent4" w:themeShade="80"/>
          <w:sz w:val="32"/>
          <w:szCs w:val="32"/>
        </w:rPr>
        <w:t>ire-lait</w:t>
      </w:r>
    </w:p>
    <w:p w14:paraId="6B718528" w14:textId="66F93C80" w:rsidR="008C0E21" w:rsidRPr="008C0E21" w:rsidRDefault="008C0E21" w:rsidP="008C0E21">
      <w:pPr>
        <w:spacing w:before="240" w:line="360" w:lineRule="auto"/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>Dans quel but ?</w:t>
      </w:r>
    </w:p>
    <w:p w14:paraId="6012A17E" w14:textId="77777777" w:rsidR="0092394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Lancer et/ou stimuler la lactation</w:t>
      </w:r>
    </w:p>
    <w:p w14:paraId="45CA3624" w14:textId="77777777" w:rsidR="0092394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Relancer une lactation, ajouter le contact peau à peau, offrir le sein quand l’enfant s’endort ou se réveille, être disponible, calme, détendue avec bébé, accepter de l’aide.</w:t>
      </w:r>
    </w:p>
    <w:p w14:paraId="798BD4F9" w14:textId="77777777" w:rsidR="0092394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Préparer des réserves de lait</w:t>
      </w:r>
    </w:p>
    <w:p w14:paraId="047642C1" w14:textId="77777777" w:rsidR="0092394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cas de traitement médicamenteux, anesthésie, ou examen qui nécessite l’arrêt temporaire de la lactation</w:t>
      </w:r>
    </w:p>
    <w:p w14:paraId="47EBA7FA" w14:textId="77777777" w:rsidR="0092394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Démarrer la lactation en cas de séparation mère/enfant ou bébé qui ne sait pas encore téter </w:t>
      </w:r>
    </w:p>
    <w:p w14:paraId="3697EEB3" w14:textId="77777777" w:rsidR="0092394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Pour préparer la reprise du travail (préparer des réserves)</w:t>
      </w:r>
    </w:p>
    <w:p w14:paraId="7DAD0A70" w14:textId="7115A8CA" w:rsidR="0092394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Lors de la reprise du travail,</w:t>
      </w:r>
      <w:r w:rsidR="008C0E21">
        <w:rPr>
          <w:sz w:val="24"/>
          <w:szCs w:val="24"/>
        </w:rPr>
        <w:t xml:space="preserve"> </w:t>
      </w:r>
      <w:r>
        <w:rPr>
          <w:sz w:val="24"/>
          <w:szCs w:val="24"/>
        </w:rPr>
        <w:t>pour maintenir la production lactée, les séances d’expression durent 10 à 15 minutes, idéalement autant de fois que le bébé serait venu au sein.</w:t>
      </w:r>
    </w:p>
    <w:p w14:paraId="72765A7A" w14:textId="77777777" w:rsidR="0092394A" w:rsidRDefault="0092394A">
      <w:pPr>
        <w:rPr>
          <w:sz w:val="24"/>
          <w:szCs w:val="24"/>
        </w:rPr>
      </w:pPr>
    </w:p>
    <w:p w14:paraId="7F9837E8" w14:textId="63194C99" w:rsidR="0092394A" w:rsidRPr="008C0E21" w:rsidRDefault="008C0E21" w:rsidP="008C0E21">
      <w:pPr>
        <w:spacing w:after="240"/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>Comment ?</w:t>
      </w:r>
    </w:p>
    <w:p w14:paraId="0DA5B586" w14:textId="77777777" w:rsidR="0092394A" w:rsidRDefault="00000000">
      <w:pPr>
        <w:rPr>
          <w:sz w:val="24"/>
          <w:szCs w:val="24"/>
        </w:rPr>
      </w:pPr>
      <w:r>
        <w:rPr>
          <w:sz w:val="24"/>
          <w:szCs w:val="24"/>
        </w:rPr>
        <w:t>En fonction du but recherché, la fréquence et le temps de tirage varieront. Contactez votre sage-femme ou consultante en lactation.</w:t>
      </w:r>
    </w:p>
    <w:p w14:paraId="29317B12" w14:textId="77777777" w:rsidR="0092394A" w:rsidRDefault="0092394A">
      <w:pPr>
        <w:rPr>
          <w:sz w:val="24"/>
          <w:szCs w:val="24"/>
        </w:rPr>
      </w:pPr>
    </w:p>
    <w:p w14:paraId="6A4B2D84" w14:textId="77777777" w:rsidR="0092394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Peut être utilisé en simple ou double pompage avec une téterelle adaptée à la taille du mamelon et de l’aréole. </w:t>
      </w:r>
    </w:p>
    <w:p w14:paraId="611E01D5" w14:textId="77777777" w:rsidR="0092394A" w:rsidRDefault="0092394A">
      <w:pPr>
        <w:rPr>
          <w:sz w:val="24"/>
          <w:szCs w:val="24"/>
        </w:rPr>
      </w:pPr>
    </w:p>
    <w:p w14:paraId="57394343" w14:textId="614B92E3" w:rsidR="0092394A" w:rsidRDefault="000000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Tirer son lait ne doit jamais être douloureux. </w:t>
      </w:r>
    </w:p>
    <w:p w14:paraId="0DAE6473" w14:textId="77777777" w:rsidR="008C0E21" w:rsidRPr="008C0E21" w:rsidRDefault="008C0E21" w:rsidP="008C0E21">
      <w:pPr>
        <w:jc w:val="center"/>
        <w:rPr>
          <w:b/>
          <w:bCs/>
          <w:i/>
          <w:iCs/>
          <w:color w:val="C00000"/>
          <w:sz w:val="24"/>
          <w:szCs w:val="24"/>
        </w:rPr>
      </w:pPr>
      <w:r w:rsidRPr="008C0E21">
        <w:rPr>
          <w:b/>
          <w:bCs/>
          <w:i/>
          <w:iCs/>
          <w:color w:val="C00000"/>
          <w:sz w:val="24"/>
          <w:szCs w:val="24"/>
        </w:rPr>
        <w:t>Tout comme pour l’expression manuelle, n’oubliez pas de vous laver les mains avant de commencer.</w:t>
      </w:r>
    </w:p>
    <w:p w14:paraId="2B4EEB87" w14:textId="77777777" w:rsidR="008C0E21" w:rsidRDefault="008C0E21">
      <w:pPr>
        <w:spacing w:after="160" w:line="259" w:lineRule="auto"/>
        <w:rPr>
          <w:sz w:val="24"/>
          <w:szCs w:val="24"/>
        </w:rPr>
      </w:pPr>
    </w:p>
    <w:p w14:paraId="4AD636FC" w14:textId="77777777" w:rsidR="0092394A" w:rsidRDefault="00000000">
      <w:pPr>
        <w:spacing w:after="160" w:line="259" w:lineRule="auto"/>
        <w:jc w:val="righ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noProof/>
          <w:sz w:val="18"/>
          <w:szCs w:val="18"/>
        </w:rPr>
        <w:drawing>
          <wp:inline distT="114300" distB="114300" distL="114300" distR="114300" wp14:anchorId="01A51266" wp14:editId="34BF7D64">
            <wp:extent cx="1766888" cy="176688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766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sz w:val="18"/>
          <w:szCs w:val="18"/>
        </w:rPr>
        <w:drawing>
          <wp:inline distT="114300" distB="114300" distL="114300" distR="114300" wp14:anchorId="313A30DC" wp14:editId="20712A7F">
            <wp:extent cx="3254778" cy="131921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778" cy="131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82CA1" w14:textId="77777777" w:rsidR="0092394A" w:rsidRDefault="00000000">
      <w:pPr>
        <w:spacing w:after="160" w:line="259" w:lineRule="auto"/>
        <w:jc w:val="righ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Source image : </w:t>
      </w:r>
      <w:hyperlink r:id="rId10">
        <w:r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https://www.bol.com/be/fr/p/byer-electrique-double-2-tire-lait-sans-bpa-150-ml/9300000015759061/</w:t>
        </w:r>
      </w:hyperlink>
      <w:r>
        <w:rPr>
          <w:rFonts w:ascii="Calibri" w:eastAsia="Calibri" w:hAnsi="Calibri" w:cs="Calibri"/>
          <w:i/>
          <w:sz w:val="18"/>
          <w:szCs w:val="18"/>
        </w:rPr>
        <w:t xml:space="preserve"> Source image : </w:t>
      </w:r>
      <w:hyperlink r:id="rId11">
        <w:r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https://blog.mon-materiel-medical-en-pharmacie.fr/content/28-comment-choisir-la-taille-de-ma-teterelle</w:t>
        </w:r>
      </w:hyperlink>
    </w:p>
    <w:p w14:paraId="449B0497" w14:textId="2B34B1AD" w:rsidR="0092394A" w:rsidRDefault="0092394A">
      <w:pPr>
        <w:rPr>
          <w:color w:val="38761D"/>
          <w:sz w:val="24"/>
          <w:szCs w:val="24"/>
        </w:rPr>
      </w:pPr>
    </w:p>
    <w:p w14:paraId="1F910D52" w14:textId="77777777" w:rsidR="00321E88" w:rsidRDefault="00321E88">
      <w:pPr>
        <w:rPr>
          <w:color w:val="38761D"/>
          <w:sz w:val="24"/>
          <w:szCs w:val="24"/>
        </w:rPr>
      </w:pPr>
    </w:p>
    <w:p w14:paraId="0A0BE3D5" w14:textId="0446BC3C" w:rsidR="0092394A" w:rsidRPr="008C0E21" w:rsidRDefault="00000000" w:rsidP="008C0E21">
      <w:pPr>
        <w:pStyle w:val="Paragraphedeliste"/>
        <w:numPr>
          <w:ilvl w:val="0"/>
          <w:numId w:val="4"/>
        </w:numPr>
        <w:rPr>
          <w:b/>
          <w:color w:val="403152" w:themeColor="accent4" w:themeShade="80"/>
          <w:sz w:val="32"/>
          <w:szCs w:val="32"/>
        </w:rPr>
      </w:pPr>
      <w:r w:rsidRPr="008C0E21">
        <w:rPr>
          <w:b/>
          <w:color w:val="403152" w:themeColor="accent4" w:themeShade="80"/>
          <w:sz w:val="32"/>
          <w:szCs w:val="32"/>
        </w:rPr>
        <w:lastRenderedPageBreak/>
        <w:t>Conservation du lait</w:t>
      </w:r>
    </w:p>
    <w:p w14:paraId="05302718" w14:textId="77777777" w:rsidR="0092394A" w:rsidRPr="00321E88" w:rsidRDefault="0092394A">
      <w:pPr>
        <w:rPr>
          <w:b/>
          <w:sz w:val="2"/>
          <w:szCs w:val="2"/>
        </w:rPr>
      </w:pPr>
    </w:p>
    <w:p w14:paraId="3300C764" w14:textId="4FC286BA" w:rsidR="008C0E21" w:rsidRPr="008C0E21" w:rsidRDefault="008C0E21" w:rsidP="008C0E21">
      <w:pPr>
        <w:spacing w:after="240"/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 xml:space="preserve">Comment </w:t>
      </w:r>
      <w:r>
        <w:rPr>
          <w:b/>
          <w:color w:val="000000" w:themeColor="text1"/>
          <w:sz w:val="28"/>
          <w:szCs w:val="28"/>
        </w:rPr>
        <w:t xml:space="preserve">le conserver </w:t>
      </w:r>
      <w:r w:rsidRPr="008C0E21">
        <w:rPr>
          <w:b/>
          <w:color w:val="000000" w:themeColor="text1"/>
          <w:sz w:val="28"/>
          <w:szCs w:val="28"/>
        </w:rPr>
        <w:t>?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1"/>
        <w:gridCol w:w="2041"/>
        <w:gridCol w:w="1809"/>
        <w:gridCol w:w="1809"/>
        <w:gridCol w:w="1809"/>
      </w:tblGrid>
      <w:tr w:rsidR="0092394A" w14:paraId="4555A087" w14:textId="77777777" w:rsidTr="00321E88">
        <w:trPr>
          <w:trHeight w:val="15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CF84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C25C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Où?</w:t>
            </w:r>
            <w:proofErr w:type="gram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213B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Température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BE29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Idéal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E9C3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Acceptable</w:t>
            </w:r>
          </w:p>
        </w:tc>
      </w:tr>
      <w:tr w:rsidR="0092394A" w14:paraId="03DEB1C9" w14:textId="77777777" w:rsidTr="00321E88">
        <w:trPr>
          <w:trHeight w:val="502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27D9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Frais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6A46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Température ambiante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F358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26°C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5C32" w14:textId="3D89274E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>4</w:t>
            </w:r>
            <w:r w:rsidR="00321E88">
              <w:rPr>
                <w:color w:val="6AA84F"/>
                <w:sz w:val="24"/>
                <w:szCs w:val="24"/>
              </w:rPr>
              <w:t xml:space="preserve"> à 6</w:t>
            </w:r>
            <w:r>
              <w:rPr>
                <w:color w:val="6AA84F"/>
                <w:sz w:val="24"/>
                <w:szCs w:val="24"/>
              </w:rPr>
              <w:t>h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D337" w14:textId="3D7C7BD2" w:rsidR="0092394A" w:rsidRDefault="0032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E69138"/>
                <w:sz w:val="24"/>
                <w:szCs w:val="24"/>
              </w:rPr>
            </w:pPr>
            <w:r>
              <w:rPr>
                <w:color w:val="E69138"/>
                <w:sz w:val="24"/>
                <w:szCs w:val="24"/>
              </w:rPr>
              <w:t>8h</w:t>
            </w:r>
          </w:p>
        </w:tc>
      </w:tr>
      <w:tr w:rsidR="0092394A" w14:paraId="5A9DAFE0" w14:textId="77777777" w:rsidTr="00321E88">
        <w:trPr>
          <w:trHeight w:val="443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2677" w14:textId="77777777" w:rsidR="0092394A" w:rsidRDefault="0092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70C8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Frigo (partie la plus froide)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826B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4°C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33F0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2 jours 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5BB2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E69138"/>
                <w:sz w:val="24"/>
                <w:szCs w:val="24"/>
              </w:rPr>
            </w:pPr>
            <w:r>
              <w:rPr>
                <w:color w:val="E69138"/>
                <w:sz w:val="24"/>
                <w:szCs w:val="24"/>
              </w:rPr>
              <w:t>8 jours</w:t>
            </w:r>
          </w:p>
        </w:tc>
      </w:tr>
      <w:tr w:rsidR="0092394A" w14:paraId="4688F86A" w14:textId="77777777" w:rsidTr="00321E88">
        <w:trPr>
          <w:trHeight w:val="666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1A03" w14:textId="77777777" w:rsidR="0092394A" w:rsidRDefault="0092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C5AD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Compartiment de congélation du frigo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3692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- 12°C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45C6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>3 mois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8263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E69138"/>
                <w:sz w:val="24"/>
                <w:szCs w:val="24"/>
              </w:rPr>
            </w:pPr>
            <w:r>
              <w:rPr>
                <w:color w:val="E69138"/>
                <w:sz w:val="24"/>
                <w:szCs w:val="24"/>
              </w:rPr>
              <w:t>4 mois</w:t>
            </w:r>
          </w:p>
        </w:tc>
      </w:tr>
      <w:tr w:rsidR="0092394A" w14:paraId="2DFD9B7C" w14:textId="77777777">
        <w:trPr>
          <w:trHeight w:val="44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DC4B" w14:textId="77777777" w:rsidR="0092394A" w:rsidRDefault="00923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DE4C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Congélateur séparé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D42B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- 18°C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1ED5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>6 mois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A779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E69138"/>
                <w:sz w:val="24"/>
                <w:szCs w:val="24"/>
              </w:rPr>
            </w:pPr>
            <w:r>
              <w:rPr>
                <w:color w:val="E69138"/>
                <w:sz w:val="24"/>
                <w:szCs w:val="24"/>
              </w:rPr>
              <w:t>12 mois</w:t>
            </w:r>
          </w:p>
        </w:tc>
      </w:tr>
      <w:tr w:rsidR="0092394A" w14:paraId="667B1AFD" w14:textId="77777777" w:rsidTr="00321E88">
        <w:trPr>
          <w:trHeight w:val="1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A54E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Congelé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A98F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frigo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8F1D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4°C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4645" w14:textId="77777777" w:rsidR="00923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>24 heures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8CED" w14:textId="77777777" w:rsidR="0092394A" w:rsidRDefault="00000000">
            <w:pPr>
              <w:widowControl w:val="0"/>
              <w:spacing w:line="240" w:lineRule="auto"/>
              <w:jc w:val="center"/>
              <w:rPr>
                <w:color w:val="E69138"/>
                <w:sz w:val="24"/>
                <w:szCs w:val="24"/>
              </w:rPr>
            </w:pPr>
            <w:r>
              <w:rPr>
                <w:color w:val="E69138"/>
                <w:sz w:val="24"/>
                <w:szCs w:val="24"/>
              </w:rPr>
              <w:t>24 heures</w:t>
            </w:r>
          </w:p>
        </w:tc>
      </w:tr>
    </w:tbl>
    <w:p w14:paraId="1BC75346" w14:textId="77777777" w:rsidR="0092394A" w:rsidRPr="00321E88" w:rsidRDefault="0092394A">
      <w:pPr>
        <w:rPr>
          <w:b/>
          <w:sz w:val="10"/>
          <w:szCs w:val="10"/>
        </w:rPr>
      </w:pPr>
    </w:p>
    <w:p w14:paraId="48D26578" w14:textId="77777777" w:rsidR="0092394A" w:rsidRDefault="00000000">
      <w:pPr>
        <w:rPr>
          <w:sz w:val="24"/>
          <w:szCs w:val="24"/>
        </w:rPr>
      </w:pPr>
      <w:r>
        <w:rPr>
          <w:sz w:val="24"/>
          <w:szCs w:val="24"/>
        </w:rPr>
        <w:t>On peut mélanger plusieurs tirages sur 24h quand le lait est à même température.</w:t>
      </w:r>
    </w:p>
    <w:p w14:paraId="4A8B798B" w14:textId="77777777" w:rsidR="0092394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Du lait décongelé ne peut jamais être recongelé. S’il est congelé pendant plusieurs mois, la couleur, l’odeur et l’aspect sont modifiés. Le lait peut être consommé. </w:t>
      </w:r>
    </w:p>
    <w:p w14:paraId="63C2B83D" w14:textId="77777777" w:rsidR="0092394A" w:rsidRPr="008C0E21" w:rsidRDefault="00000000" w:rsidP="008C0E21">
      <w:pPr>
        <w:spacing w:before="240" w:after="240"/>
        <w:jc w:val="center"/>
        <w:rPr>
          <w:b/>
          <w:bCs/>
          <w:i/>
          <w:color w:val="C00000"/>
          <w:sz w:val="24"/>
          <w:szCs w:val="24"/>
        </w:rPr>
      </w:pPr>
      <w:r w:rsidRPr="008C0E21">
        <w:rPr>
          <w:b/>
          <w:bCs/>
          <w:i/>
          <w:color w:val="C00000"/>
          <w:sz w:val="24"/>
          <w:szCs w:val="24"/>
        </w:rPr>
        <w:t>Ne jamais interrompre la chaîne du froid.</w:t>
      </w:r>
    </w:p>
    <w:p w14:paraId="4022E7D5" w14:textId="77777777" w:rsidR="0092394A" w:rsidRPr="00321E88" w:rsidRDefault="0092394A">
      <w:pPr>
        <w:rPr>
          <w:i/>
          <w:sz w:val="8"/>
          <w:szCs w:val="8"/>
        </w:rPr>
      </w:pPr>
    </w:p>
    <w:p w14:paraId="50B0A47C" w14:textId="3B30BEB3" w:rsidR="008C0E21" w:rsidRPr="008C0E21" w:rsidRDefault="008C0E21" w:rsidP="008C0E21">
      <w:pPr>
        <w:spacing w:after="240"/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 xml:space="preserve">Comment </w:t>
      </w:r>
      <w:r>
        <w:rPr>
          <w:b/>
          <w:color w:val="000000" w:themeColor="text1"/>
          <w:sz w:val="28"/>
          <w:szCs w:val="28"/>
        </w:rPr>
        <w:t xml:space="preserve">le </w:t>
      </w:r>
      <w:r>
        <w:rPr>
          <w:b/>
          <w:color w:val="000000" w:themeColor="text1"/>
          <w:sz w:val="28"/>
          <w:szCs w:val="28"/>
        </w:rPr>
        <w:t xml:space="preserve">réchauffer </w:t>
      </w:r>
      <w:r w:rsidRPr="008C0E21">
        <w:rPr>
          <w:b/>
          <w:color w:val="000000" w:themeColor="text1"/>
          <w:sz w:val="28"/>
          <w:szCs w:val="28"/>
        </w:rPr>
        <w:t>?</w:t>
      </w:r>
    </w:p>
    <w:p w14:paraId="40FDF9DC" w14:textId="77777777" w:rsidR="0092394A" w:rsidRDefault="00000000">
      <w:pPr>
        <w:rPr>
          <w:sz w:val="24"/>
          <w:szCs w:val="24"/>
        </w:rPr>
      </w:pPr>
      <w:r>
        <w:rPr>
          <w:sz w:val="24"/>
          <w:szCs w:val="24"/>
        </w:rPr>
        <w:t>Au bain-marie ou au chauffe biberon, mais pas au micro-ondes.</w:t>
      </w:r>
    </w:p>
    <w:p w14:paraId="6A673E84" w14:textId="77777777" w:rsidR="0092394A" w:rsidRDefault="00000000" w:rsidP="008C0E21">
      <w:pPr>
        <w:spacing w:after="240"/>
        <w:rPr>
          <w:sz w:val="24"/>
          <w:szCs w:val="24"/>
        </w:rPr>
      </w:pPr>
      <w:r>
        <w:rPr>
          <w:sz w:val="24"/>
          <w:szCs w:val="24"/>
        </w:rPr>
        <w:t>Vérifiez toujours la température du lait avant de le donner (mieux vaut un peu trop froid que trop chaud !).</w:t>
      </w:r>
    </w:p>
    <w:p w14:paraId="229E0BCC" w14:textId="03EDA369" w:rsidR="008C0E21" w:rsidRPr="008C0E21" w:rsidRDefault="008C0E21" w:rsidP="008C0E21">
      <w:pPr>
        <w:spacing w:after="240"/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 xml:space="preserve">Comment </w:t>
      </w:r>
      <w:r>
        <w:rPr>
          <w:b/>
          <w:color w:val="000000" w:themeColor="text1"/>
          <w:sz w:val="28"/>
          <w:szCs w:val="28"/>
        </w:rPr>
        <w:t xml:space="preserve">le </w:t>
      </w:r>
      <w:r>
        <w:rPr>
          <w:b/>
          <w:color w:val="000000" w:themeColor="text1"/>
          <w:sz w:val="28"/>
          <w:szCs w:val="28"/>
        </w:rPr>
        <w:t>transporter ?</w:t>
      </w:r>
    </w:p>
    <w:p w14:paraId="34E0FE4F" w14:textId="77777777" w:rsidR="0092394A" w:rsidRDefault="000000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Dans un frigo box, entouré de blocs congelés de manière à ne pas rompre la chaîne du froid et dans une position stable.</w:t>
      </w:r>
    </w:p>
    <w:p w14:paraId="4EA2AD10" w14:textId="5810AED2" w:rsidR="008C0E21" w:rsidRPr="008C0E21" w:rsidRDefault="008C0E21" w:rsidP="008C0E21">
      <w:pPr>
        <w:spacing w:after="240"/>
        <w:rPr>
          <w:b/>
          <w:color w:val="000000" w:themeColor="text1"/>
          <w:sz w:val="28"/>
          <w:szCs w:val="28"/>
        </w:rPr>
      </w:pPr>
      <w:r w:rsidRPr="008C0E21">
        <w:rPr>
          <w:b/>
          <w:color w:val="000000" w:themeColor="text1"/>
          <w:sz w:val="28"/>
          <w:szCs w:val="28"/>
        </w:rPr>
        <w:t xml:space="preserve">Comment </w:t>
      </w:r>
      <w:r>
        <w:rPr>
          <w:b/>
          <w:color w:val="000000" w:themeColor="text1"/>
          <w:sz w:val="28"/>
          <w:szCs w:val="28"/>
        </w:rPr>
        <w:t xml:space="preserve">le </w:t>
      </w:r>
      <w:r>
        <w:rPr>
          <w:b/>
          <w:color w:val="000000" w:themeColor="text1"/>
          <w:sz w:val="28"/>
          <w:szCs w:val="28"/>
        </w:rPr>
        <w:t xml:space="preserve">transformer </w:t>
      </w:r>
      <w:r w:rsidRPr="008C0E21">
        <w:rPr>
          <w:b/>
          <w:color w:val="000000" w:themeColor="text1"/>
          <w:sz w:val="28"/>
          <w:szCs w:val="28"/>
        </w:rPr>
        <w:t>?</w:t>
      </w:r>
    </w:p>
    <w:p w14:paraId="4F02DADC" w14:textId="77777777" w:rsidR="0092394A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Le lait stocké en surplus peut être utilisé pour des préparations culinaires : desserts lactés (flan, pudding, crème, crêpes, gaufres, etc.).</w:t>
      </w:r>
    </w:p>
    <w:p w14:paraId="0FEED93F" w14:textId="71310F79" w:rsidR="008C0E21" w:rsidRDefault="00000000" w:rsidP="008C0E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Lorsque le lait est arrivé à péremption, il peut encore être utilisé dans l’eau du bain de bébé pour adoucir sa peau.</w:t>
      </w:r>
    </w:p>
    <w:p w14:paraId="022B8C66" w14:textId="1A58D049" w:rsidR="008C0E21" w:rsidRPr="008C0E21" w:rsidRDefault="008C0E21" w:rsidP="008C0E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16"/>
          <w:szCs w:val="16"/>
        </w:rPr>
      </w:pPr>
      <w:r w:rsidRPr="00B24DF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BEA4C8" wp14:editId="1984EB0C">
                <wp:simplePos x="0" y="0"/>
                <wp:positionH relativeFrom="column">
                  <wp:posOffset>-1463040</wp:posOffset>
                </wp:positionH>
                <wp:positionV relativeFrom="paragraph">
                  <wp:posOffset>136434</wp:posOffset>
                </wp:positionV>
                <wp:extent cx="8150860" cy="666206"/>
                <wp:effectExtent l="0" t="0" r="254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860" cy="6662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931D" id="Rectangle 10" o:spid="_x0000_s1026" style="position:absolute;margin-left:-115.2pt;margin-top:10.75pt;width:641.8pt;height:5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" fillcolor="#f2f2f2 [3052]" stroked="f"/>
            </w:pict>
          </mc:Fallback>
        </mc:AlternateContent>
      </w:r>
    </w:p>
    <w:p w14:paraId="19E22B25" w14:textId="5E8473BC" w:rsidR="0092394A" w:rsidRPr="008C0E21" w:rsidRDefault="00000000">
      <w:pPr>
        <w:spacing w:line="240" w:lineRule="auto"/>
        <w:jc w:val="center"/>
        <w:rPr>
          <w:iCs/>
          <w:color w:val="000000" w:themeColor="text1"/>
          <w:sz w:val="24"/>
          <w:szCs w:val="24"/>
        </w:rPr>
      </w:pPr>
      <w:r w:rsidRPr="008C0E21">
        <w:rPr>
          <w:iCs/>
          <w:color w:val="000000" w:themeColor="text1"/>
          <w:sz w:val="24"/>
          <w:szCs w:val="24"/>
        </w:rPr>
        <w:t>Pour de plus amples informations, des conseils adaptés à votre situation ou des réponses à vos questions, n’oubliez pas d’appeler votre sage-femme et/ou conseillère en lactation</w:t>
      </w:r>
    </w:p>
    <w:p w14:paraId="4E5A1ED0" w14:textId="6D648A61" w:rsidR="008C0E21" w:rsidRDefault="008C0E21">
      <w:pPr>
        <w:spacing w:line="240" w:lineRule="auto"/>
        <w:jc w:val="center"/>
        <w:rPr>
          <w:i/>
          <w:color w:val="980000"/>
          <w:sz w:val="24"/>
          <w:szCs w:val="24"/>
        </w:rPr>
      </w:pPr>
    </w:p>
    <w:p w14:paraId="2C65C7C5" w14:textId="2F7D1932" w:rsidR="008C0E21" w:rsidRDefault="008C0E21" w:rsidP="008C0E21">
      <w:pPr>
        <w:rPr>
          <w:b/>
          <w:color w:val="000000" w:themeColor="text1"/>
          <w:sz w:val="24"/>
          <w:szCs w:val="24"/>
        </w:rPr>
      </w:pPr>
      <w:r w:rsidRPr="008C0E21">
        <w:rPr>
          <w:b/>
          <w:color w:val="000000" w:themeColor="text1"/>
          <w:sz w:val="24"/>
          <w:szCs w:val="24"/>
        </w:rPr>
        <w:t>Quelques liens p</w:t>
      </w:r>
      <w:r w:rsidRPr="008C0E21">
        <w:rPr>
          <w:b/>
          <w:color w:val="000000" w:themeColor="text1"/>
          <w:sz w:val="24"/>
          <w:szCs w:val="24"/>
        </w:rPr>
        <w:t>our en savoir plus :</w:t>
      </w:r>
    </w:p>
    <w:p w14:paraId="6D3C4D62" w14:textId="77777777" w:rsidR="008C0E21" w:rsidRPr="008C0E21" w:rsidRDefault="008C0E21" w:rsidP="008C0E21">
      <w:pPr>
        <w:rPr>
          <w:b/>
          <w:color w:val="000000" w:themeColor="text1"/>
          <w:sz w:val="24"/>
          <w:szCs w:val="24"/>
        </w:rPr>
      </w:pPr>
    </w:p>
    <w:p w14:paraId="57ADAA1B" w14:textId="77777777" w:rsidR="008C0E21" w:rsidRDefault="008C0E21" w:rsidP="008C0E2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Global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Media (regarder entre </w:t>
      </w:r>
      <w:proofErr w:type="gramStart"/>
      <w:r>
        <w:rPr>
          <w:sz w:val="24"/>
          <w:szCs w:val="24"/>
        </w:rPr>
        <w:t>0:</w:t>
      </w:r>
      <w:proofErr w:type="gramEnd"/>
      <w:r>
        <w:rPr>
          <w:sz w:val="24"/>
          <w:szCs w:val="24"/>
        </w:rPr>
        <w:t xml:space="preserve">55 et 1min12) </w:t>
      </w:r>
      <w:r>
        <w:fldChar w:fldCharType="begin"/>
      </w:r>
      <w:r>
        <w:instrText>HYPERLINK "https://globalhealthmedia.org/videos/breastfeeding-attachment/" \h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https://globalhealthmedia.org/videos/breastfeeding-attachment/</w:t>
      </w:r>
      <w:r>
        <w:rPr>
          <w:color w:val="1155CC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</w:t>
      </w:r>
    </w:p>
    <w:p w14:paraId="6A01ADCC" w14:textId="77777777" w:rsidR="008C0E21" w:rsidRDefault="008C0E21" w:rsidP="008C0E21">
      <w:pPr>
        <w:spacing w:line="240" w:lineRule="auto"/>
        <w:rPr>
          <w:sz w:val="24"/>
          <w:szCs w:val="24"/>
        </w:rPr>
      </w:pPr>
    </w:p>
    <w:p w14:paraId="70BA0BDB" w14:textId="218AEF0E" w:rsidR="008C0E21" w:rsidRPr="008C0E21" w:rsidRDefault="008C0E21" w:rsidP="008C0E21">
      <w:pPr>
        <w:pStyle w:val="Paragraphedeliste"/>
        <w:numPr>
          <w:ilvl w:val="0"/>
          <w:numId w:val="5"/>
        </w:numPr>
        <w:spacing w:line="240" w:lineRule="auto"/>
        <w:rPr>
          <w:rFonts w:ascii="Calibri" w:eastAsia="Calibri" w:hAnsi="Calibri" w:cs="Calibri"/>
          <w:i/>
          <w:color w:val="980000"/>
          <w:sz w:val="28"/>
          <w:szCs w:val="28"/>
        </w:rPr>
      </w:pPr>
      <w:r w:rsidRPr="008C0E21">
        <w:rPr>
          <w:sz w:val="24"/>
          <w:szCs w:val="24"/>
        </w:rPr>
        <w:t xml:space="preserve">La </w:t>
      </w:r>
      <w:proofErr w:type="spellStart"/>
      <w:r w:rsidRPr="008C0E21">
        <w:rPr>
          <w:sz w:val="24"/>
          <w:szCs w:val="24"/>
        </w:rPr>
        <w:t>Leche</w:t>
      </w:r>
      <w:proofErr w:type="spellEnd"/>
      <w:r w:rsidRPr="008C0E21">
        <w:rPr>
          <w:sz w:val="24"/>
          <w:szCs w:val="24"/>
        </w:rPr>
        <w:t xml:space="preserve"> League "Tirer son lait à la main ou au tire-lait - vidéos" </w:t>
      </w:r>
      <w:hyperlink r:id="rId12">
        <w:r w:rsidRPr="008C0E21">
          <w:rPr>
            <w:sz w:val="24"/>
            <w:szCs w:val="24"/>
          </w:rPr>
          <w:t xml:space="preserve"> (regarder la 3e vidéo à partir de 0:55) </w:t>
        </w:r>
      </w:hyperlink>
      <w:hyperlink r:id="rId13">
        <w:r w:rsidRPr="008C0E21">
          <w:rPr>
            <w:color w:val="1155CC"/>
            <w:sz w:val="24"/>
            <w:szCs w:val="24"/>
            <w:u w:val="single"/>
          </w:rPr>
          <w:t>https://www.lllfrance.org/vous-informer/fonds-documentaire/videos/1833-tirer-son-lait-a-la-main</w:t>
        </w:r>
      </w:hyperlink>
    </w:p>
    <w:p w14:paraId="6C8BE0E5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CE1BFC2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0633FAED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695FF07E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500428C3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74DE3745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3F99408A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458CFB27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2D9A1785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0C4996BA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6170930C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6AAF8443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2E5C58EB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54B06628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3164210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58273C6A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2B10CA0E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31FD6AB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59BA9118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4308E62B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E187E01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1D2AFD0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7498039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259C5E18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772BB18E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6FD0535E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7C7829C0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315665B3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3C498209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24E3ECAE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0D0D465E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341A836F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0ED87700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38E7F71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2BF44DF0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0CCCC7FA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25BED993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0F44731A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3AE26198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6E58FFDB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6100CE46" w14:textId="77777777" w:rsidR="008C0E21" w:rsidRDefault="008C0E21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</w:p>
    <w:p w14:paraId="149DE5A3" w14:textId="76F62E64" w:rsidR="0092394A" w:rsidRDefault="00000000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802E414" wp14:editId="21F4D455">
            <wp:simplePos x="0" y="0"/>
            <wp:positionH relativeFrom="column">
              <wp:posOffset>104776</wp:posOffset>
            </wp:positionH>
            <wp:positionV relativeFrom="paragraph">
              <wp:posOffset>209550</wp:posOffset>
            </wp:positionV>
            <wp:extent cx="3429000" cy="676275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B498DC" w14:textId="77777777" w:rsidR="008C0E21" w:rsidRDefault="008C0E21">
      <w:pPr>
        <w:spacing w:line="259" w:lineRule="auto"/>
        <w:rPr>
          <w:rFonts w:ascii="Calibri" w:eastAsia="Calibri" w:hAnsi="Calibri" w:cs="Calibri"/>
          <w:i/>
          <w:sz w:val="18"/>
          <w:szCs w:val="18"/>
        </w:rPr>
      </w:pPr>
    </w:p>
    <w:p w14:paraId="087F64BA" w14:textId="12253D7D" w:rsidR="0092394A" w:rsidRDefault="00000000">
      <w:pPr>
        <w:spacing w:line="259" w:lineRule="auto"/>
        <w:rPr>
          <w:sz w:val="24"/>
          <w:szCs w:val="24"/>
        </w:rPr>
      </w:pPr>
      <w:r>
        <w:rPr>
          <w:rFonts w:ascii="Calibri" w:eastAsia="Calibri" w:hAnsi="Calibri" w:cs="Calibri"/>
          <w:i/>
          <w:sz w:val="18"/>
          <w:szCs w:val="18"/>
        </w:rPr>
        <w:t>Cette fiche a été réalisée par les membres de la CoP Lactation dans le cadre du projet Health CoP en février 2018</w:t>
      </w:r>
    </w:p>
    <w:sectPr w:rsidR="0092394A">
      <w:headerReference w:type="defaul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5B7E" w14:textId="77777777" w:rsidR="00842448" w:rsidRDefault="00842448">
      <w:pPr>
        <w:spacing w:line="240" w:lineRule="auto"/>
      </w:pPr>
      <w:r>
        <w:separator/>
      </w:r>
    </w:p>
  </w:endnote>
  <w:endnote w:type="continuationSeparator" w:id="0">
    <w:p w14:paraId="43223EEF" w14:textId="77777777" w:rsidR="00842448" w:rsidRDefault="00842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6A21" w14:textId="77777777" w:rsidR="00842448" w:rsidRDefault="00842448">
      <w:pPr>
        <w:spacing w:line="240" w:lineRule="auto"/>
      </w:pPr>
      <w:r>
        <w:separator/>
      </w:r>
    </w:p>
  </w:footnote>
  <w:footnote w:type="continuationSeparator" w:id="0">
    <w:p w14:paraId="1028EDD7" w14:textId="77777777" w:rsidR="00842448" w:rsidRDefault="00842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DE96" w14:textId="77777777" w:rsidR="0092394A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1797576" wp14:editId="7B9BF2ED">
          <wp:simplePos x="0" y="0"/>
          <wp:positionH relativeFrom="column">
            <wp:posOffset>-554647</wp:posOffset>
          </wp:positionH>
          <wp:positionV relativeFrom="paragraph">
            <wp:posOffset>302602</wp:posOffset>
          </wp:positionV>
          <wp:extent cx="1266825" cy="381000"/>
          <wp:effectExtent l="0" t="0" r="0" b="0"/>
          <wp:wrapTopAndBottom distT="114300" distB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86"/>
    <w:multiLevelType w:val="multilevel"/>
    <w:tmpl w:val="20E08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095AA0"/>
    <w:multiLevelType w:val="multilevel"/>
    <w:tmpl w:val="103E8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646E8"/>
    <w:multiLevelType w:val="hybridMultilevel"/>
    <w:tmpl w:val="692060FE"/>
    <w:lvl w:ilvl="0" w:tplc="1828FB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313E7"/>
    <w:multiLevelType w:val="hybridMultilevel"/>
    <w:tmpl w:val="90327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40558"/>
    <w:multiLevelType w:val="multilevel"/>
    <w:tmpl w:val="4C0A8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6699817">
    <w:abstractNumId w:val="4"/>
  </w:num>
  <w:num w:numId="2" w16cid:durableId="2129348611">
    <w:abstractNumId w:val="0"/>
  </w:num>
  <w:num w:numId="3" w16cid:durableId="1528058716">
    <w:abstractNumId w:val="1"/>
  </w:num>
  <w:num w:numId="4" w16cid:durableId="307708061">
    <w:abstractNumId w:val="2"/>
  </w:num>
  <w:num w:numId="5" w16cid:durableId="564342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4A"/>
    <w:rsid w:val="00321E88"/>
    <w:rsid w:val="00842448"/>
    <w:rsid w:val="008C0E21"/>
    <w:rsid w:val="0092394A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0E60"/>
  <w15:docId w15:val="{4805C00B-3D1A-B74E-9E45-F70C9EAB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8C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llfrance.org/vous-informer/fonds-documentaire/videos/1833-tirer-son-lait-a-la-ma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llfrance.org/vous-informer/fonds-documentaire/videos/1833-tirer-son-lait-a-la-ma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mon-materiel-medical-en-pharmacie.fr/content/28-comment-choisir-la-taille-de-ma-teterell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ol.com/be/fr/p/byer-electrique-double-2-tire-lait-sans-bpa-150-ml/930000001575906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Noben Natasha</cp:lastModifiedBy>
  <cp:revision>3</cp:revision>
  <cp:lastPrinted>2022-12-19T11:29:00Z</cp:lastPrinted>
  <dcterms:created xsi:type="dcterms:W3CDTF">2022-12-19T11:29:00Z</dcterms:created>
  <dcterms:modified xsi:type="dcterms:W3CDTF">2022-12-19T11:29:00Z</dcterms:modified>
</cp:coreProperties>
</file>